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감정과 협력의 예술적 표현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감정을 인식하고 협력의 중요성을 이해하며 예술적 표현을 통해 이를 체험한다.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오늘 우리는 '호랑이와 할머니' 이야기를 통해 감정과 협력을 배우고 표현할 것입니다. 준비되었나요?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완성해 보세요. '호랑이는 너무 _______ 해서 할머니 집으로 갔어요.'</w:t>
      </w:r>
    </w:p>
    <w:p>
      <w:pPr>
        <w:spacing w:after="80"/>
      </w:pPr>
      <w:r>
        <w:rPr>
          <w:sz w:val="21"/>
          <w:szCs w:val="21"/>
        </w:rPr>
        <w:t xml:space="preserve">· 배고파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무서워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졸려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호랑이와 할머니의 상황을 상상하며, 그들이 느꼈을 감정을 적어보세요.</w:t>
      </w:r>
    </w:p>
    <w:p>
      <w:pPr>
        <w:spacing w:after="80"/>
      </w:pPr>
      <w:r>
        <w:rPr>
          <w:sz w:val="21"/>
          <w:szCs w:val="21"/>
        </w:rPr>
        <w:t xml:space="preserve">· 호랑이의 감정: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할머니의 감정: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다음 중 호랑이와 할머니가 서로의 감정을 이해하기 위해 할 수 있는 행동을 체크해보세요.</w:t>
      </w:r>
    </w:p>
    <w:p>
      <w:pPr>
        <w:spacing w:after="80"/>
      </w:pPr>
      <w:r>
        <w:rPr>
          <w:sz w:val="21"/>
          <w:szCs w:val="21"/>
        </w:rPr>
        <w:t xml:space="preserve">☐  서로의 이야기를 들어준다</w:t>
      </w:r>
    </w:p>
    <w:p>
      <w:pPr>
        <w:spacing w:after="80"/>
      </w:pPr>
      <w:r>
        <w:rPr>
          <w:sz w:val="21"/>
          <w:szCs w:val="21"/>
        </w:rPr>
        <w:t xml:space="preserve">☐  상대방의 입장에서 생각해본다</w:t>
      </w:r>
    </w:p>
    <w:p>
      <w:pPr>
        <w:spacing w:after="80"/>
      </w:pPr>
      <w:r>
        <w:rPr>
          <w:sz w:val="21"/>
          <w:szCs w:val="21"/>
        </w:rPr>
        <w:t xml:space="preserve">☐  감정을 솔직하게 표현한다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호랑이가 할머니와 친구들이 힘을 합쳐 자신을 막았을 때, 어떤 감정을 느꼈을까요?</w:t>
      </w:r>
    </w:p>
    <w:p>
      <w:pPr>
        <w:spacing w:after="80"/>
      </w:pPr>
      <w:r>
        <w:rPr>
          <w:sz w:val="21"/>
          <w:szCs w:val="21"/>
        </w:rPr>
        <w:t xml:space="preserve">① 놀람</w:t>
      </w:r>
    </w:p>
    <w:p>
      <w:pPr>
        <w:spacing w:after="80"/>
      </w:pPr>
      <w:r>
        <w:rPr>
          <w:sz w:val="21"/>
          <w:szCs w:val="21"/>
        </w:rPr>
        <w:t xml:space="preserve">② 분노</w:t>
      </w:r>
    </w:p>
    <w:p>
      <w:pPr>
        <w:spacing w:after="80"/>
      </w:pPr>
      <w:r>
        <w:rPr>
          <w:sz w:val="21"/>
          <w:szCs w:val="21"/>
        </w:rPr>
        <w:t xml:space="preserve">③ 감사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협력의 중요성을 1부터 5까지의 척도로 표시해보세요. 1은 중요하지 않음, 5는 매우 중요함입니다.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7. 이야기 속 등장인물(호랑이, 할머니, 절구, 자라, 장독, 가마니)의 역할과 감정을 카드에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호랑이: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할머니: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절구: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자라: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장독: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가마니:</w:t>
            </w:r>
          </w:p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2026-07-04T02:26:57.168Z</dcterms:created>
  <dcterms:modified xsi:type="dcterms:W3CDTF">2026-07-04T02:26:57.168Z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